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DE" w:rsidRDefault="00C537DE" w:rsidP="00C537DE">
      <w:pPr>
        <w:spacing w:line="360" w:lineRule="auto"/>
        <w:jc w:val="center"/>
        <w:rPr>
          <w:color w:val="000000"/>
          <w:sz w:val="44"/>
          <w:szCs w:val="44"/>
        </w:rPr>
      </w:pPr>
      <w:r w:rsidRPr="003A4DC0">
        <w:rPr>
          <w:rFonts w:hint="eastAsia"/>
          <w:color w:val="000000"/>
          <w:sz w:val="44"/>
          <w:szCs w:val="44"/>
        </w:rPr>
        <w:t>国网山西省电力公司</w:t>
      </w:r>
      <w:r w:rsidRPr="003A4DC0">
        <w:rPr>
          <w:rFonts w:hint="eastAsia"/>
          <w:color w:val="000000"/>
          <w:sz w:val="44"/>
          <w:szCs w:val="44"/>
        </w:rPr>
        <w:t>201</w:t>
      </w:r>
      <w:r w:rsidR="00B541C5">
        <w:rPr>
          <w:rFonts w:hint="eastAsia"/>
          <w:color w:val="000000"/>
          <w:sz w:val="44"/>
          <w:szCs w:val="44"/>
        </w:rPr>
        <w:t>6</w:t>
      </w:r>
      <w:r w:rsidRPr="003A4DC0">
        <w:rPr>
          <w:rFonts w:hint="eastAsia"/>
          <w:color w:val="000000"/>
          <w:sz w:val="44"/>
          <w:szCs w:val="44"/>
        </w:rPr>
        <w:t>年</w:t>
      </w:r>
      <w:r w:rsidR="0080029C">
        <w:rPr>
          <w:rFonts w:hint="eastAsia"/>
          <w:color w:val="000000"/>
          <w:sz w:val="44"/>
          <w:szCs w:val="44"/>
        </w:rPr>
        <w:t>第</w:t>
      </w:r>
      <w:r w:rsidR="00B541C5">
        <w:rPr>
          <w:rFonts w:hint="eastAsia"/>
          <w:color w:val="000000"/>
          <w:sz w:val="44"/>
          <w:szCs w:val="44"/>
        </w:rPr>
        <w:t>一</w:t>
      </w:r>
      <w:r w:rsidR="0080029C">
        <w:rPr>
          <w:rFonts w:hint="eastAsia"/>
          <w:color w:val="000000"/>
          <w:sz w:val="44"/>
          <w:szCs w:val="44"/>
        </w:rPr>
        <w:t>批</w:t>
      </w:r>
      <w:r w:rsidRPr="003A4DC0">
        <w:rPr>
          <w:rFonts w:hint="eastAsia"/>
          <w:color w:val="000000"/>
          <w:sz w:val="44"/>
          <w:szCs w:val="44"/>
        </w:rPr>
        <w:t>物资类</w:t>
      </w:r>
    </w:p>
    <w:p w:rsidR="00C537DE" w:rsidRDefault="00C537DE" w:rsidP="00C537DE">
      <w:pPr>
        <w:spacing w:line="360" w:lineRule="auto"/>
        <w:jc w:val="center"/>
        <w:rPr>
          <w:color w:val="000000"/>
          <w:sz w:val="44"/>
          <w:szCs w:val="44"/>
        </w:rPr>
      </w:pPr>
      <w:r w:rsidRPr="003A4DC0">
        <w:rPr>
          <w:rFonts w:hint="eastAsia"/>
          <w:color w:val="000000"/>
          <w:sz w:val="44"/>
          <w:szCs w:val="44"/>
        </w:rPr>
        <w:t>集中规模招标采购</w:t>
      </w:r>
      <w:r>
        <w:rPr>
          <w:color w:val="000000"/>
          <w:sz w:val="44"/>
          <w:szCs w:val="44"/>
        </w:rPr>
        <w:t>项目</w:t>
      </w:r>
    </w:p>
    <w:p w:rsidR="00C537DE" w:rsidRDefault="00C537DE" w:rsidP="00C537DE">
      <w:pPr>
        <w:spacing w:line="36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推荐的中标候选人公示</w:t>
      </w:r>
    </w:p>
    <w:p w:rsidR="00C537DE" w:rsidRDefault="00C537DE" w:rsidP="00C537DE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（招标编号：</w:t>
      </w:r>
      <w:r w:rsidRPr="008D6EC0">
        <w:rPr>
          <w:color w:val="000000"/>
          <w:sz w:val="32"/>
          <w:szCs w:val="32"/>
        </w:rPr>
        <w:t>SXEBC-201</w:t>
      </w:r>
      <w:r w:rsidR="00B541C5">
        <w:rPr>
          <w:rFonts w:hint="eastAsia"/>
          <w:color w:val="000000"/>
          <w:sz w:val="32"/>
          <w:szCs w:val="32"/>
        </w:rPr>
        <w:t>6</w:t>
      </w:r>
      <w:r w:rsidRPr="008D6EC0">
        <w:rPr>
          <w:color w:val="000000"/>
          <w:sz w:val="32"/>
          <w:szCs w:val="32"/>
        </w:rPr>
        <w:t>-</w:t>
      </w:r>
      <w:r w:rsidR="0080029C">
        <w:rPr>
          <w:color w:val="000000"/>
          <w:sz w:val="32"/>
          <w:szCs w:val="32"/>
        </w:rPr>
        <w:t>GWJZ0</w:t>
      </w:r>
      <w:r w:rsidR="00B541C5">
        <w:rPr>
          <w:rFonts w:hint="eastAsia"/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>）</w:t>
      </w:r>
    </w:p>
    <w:p w:rsidR="00C537DE" w:rsidRDefault="00C537DE" w:rsidP="00C537DE"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各相关投标人：</w:t>
      </w:r>
    </w:p>
    <w:p w:rsidR="00C537DE" w:rsidRDefault="00C537DE" w:rsidP="00C537DE">
      <w:pPr>
        <w:spacing w:line="360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3A4DC0">
        <w:rPr>
          <w:rFonts w:eastAsia="仿宋_GB2312" w:hint="eastAsia"/>
          <w:color w:val="000000"/>
          <w:sz w:val="32"/>
          <w:szCs w:val="32"/>
        </w:rPr>
        <w:t>国网山西省电力公司</w:t>
      </w:r>
      <w:r w:rsidRPr="003A4DC0">
        <w:rPr>
          <w:rFonts w:eastAsia="仿宋_GB2312" w:hint="eastAsia"/>
          <w:color w:val="000000"/>
          <w:sz w:val="32"/>
          <w:szCs w:val="32"/>
        </w:rPr>
        <w:t>201</w:t>
      </w:r>
      <w:r w:rsidR="00B541C5">
        <w:rPr>
          <w:rFonts w:eastAsia="仿宋_GB2312" w:hint="eastAsia"/>
          <w:color w:val="000000"/>
          <w:sz w:val="32"/>
          <w:szCs w:val="32"/>
        </w:rPr>
        <w:t>6</w:t>
      </w:r>
      <w:r w:rsidRPr="003A4DC0">
        <w:rPr>
          <w:rFonts w:eastAsia="仿宋_GB2312" w:hint="eastAsia"/>
          <w:color w:val="000000"/>
          <w:sz w:val="32"/>
          <w:szCs w:val="32"/>
        </w:rPr>
        <w:t>年</w:t>
      </w:r>
      <w:r w:rsidR="0080029C">
        <w:rPr>
          <w:rFonts w:eastAsia="仿宋_GB2312" w:hint="eastAsia"/>
          <w:color w:val="000000"/>
          <w:sz w:val="32"/>
          <w:szCs w:val="32"/>
        </w:rPr>
        <w:t>第</w:t>
      </w:r>
      <w:r w:rsidR="00B541C5">
        <w:rPr>
          <w:rFonts w:eastAsia="仿宋_GB2312" w:hint="eastAsia"/>
          <w:color w:val="000000"/>
          <w:sz w:val="32"/>
          <w:szCs w:val="32"/>
        </w:rPr>
        <w:t>一</w:t>
      </w:r>
      <w:r w:rsidR="0080029C">
        <w:rPr>
          <w:rFonts w:eastAsia="仿宋_GB2312" w:hint="eastAsia"/>
          <w:color w:val="000000"/>
          <w:sz w:val="32"/>
          <w:szCs w:val="32"/>
        </w:rPr>
        <w:t>批</w:t>
      </w:r>
      <w:r w:rsidRPr="003A4DC0">
        <w:rPr>
          <w:rFonts w:eastAsia="仿宋_GB2312" w:hint="eastAsia"/>
          <w:color w:val="000000"/>
          <w:sz w:val="32"/>
          <w:szCs w:val="32"/>
        </w:rPr>
        <w:t>物资类集中规模招标采购</w:t>
      </w:r>
      <w:r>
        <w:rPr>
          <w:rFonts w:eastAsia="仿宋_GB2312"/>
          <w:color w:val="000000"/>
          <w:sz w:val="32"/>
          <w:szCs w:val="32"/>
        </w:rPr>
        <w:t>项目评标工作已经结束，现将评标委员会推荐的中标候选人予以公示，公示期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天。投标人或者其他利害关系人</w:t>
      </w:r>
      <w:r>
        <w:rPr>
          <w:rFonts w:eastAsia="仿宋_GB2312" w:hint="eastAsia"/>
          <w:color w:val="000000"/>
          <w:sz w:val="32"/>
          <w:szCs w:val="32"/>
        </w:rPr>
        <w:t>若</w:t>
      </w:r>
      <w:r>
        <w:rPr>
          <w:rFonts w:eastAsia="仿宋_GB2312"/>
          <w:color w:val="000000"/>
          <w:sz w:val="32"/>
          <w:szCs w:val="32"/>
        </w:rPr>
        <w:t>对评标结果有异议的，</w:t>
      </w:r>
      <w:r>
        <w:rPr>
          <w:rFonts w:eastAsia="仿宋_GB2312" w:hint="eastAsia"/>
          <w:color w:val="000000"/>
          <w:sz w:val="32"/>
          <w:szCs w:val="32"/>
        </w:rPr>
        <w:t>请</w:t>
      </w:r>
      <w:r>
        <w:rPr>
          <w:rFonts w:eastAsia="仿宋_GB2312"/>
          <w:color w:val="000000"/>
          <w:sz w:val="32"/>
          <w:szCs w:val="32"/>
        </w:rPr>
        <w:t>在中标候选人公示期间以书面形式（传真）提出。</w:t>
      </w: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073"/>
        <w:gridCol w:w="4554"/>
      </w:tblGrid>
      <w:tr w:rsidR="00C537DE" w:rsidRPr="00F3500C" w:rsidTr="0024010F">
        <w:trPr>
          <w:trHeight w:val="567"/>
          <w:tblHeader/>
          <w:jc w:val="center"/>
        </w:trPr>
        <w:tc>
          <w:tcPr>
            <w:tcW w:w="1895" w:type="pct"/>
            <w:shd w:val="clear" w:color="auto" w:fill="auto"/>
            <w:vAlign w:val="center"/>
            <w:hideMark/>
          </w:tcPr>
          <w:p w:rsidR="00C537DE" w:rsidRPr="00F3500C" w:rsidRDefault="00C537DE" w:rsidP="0024010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50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分标编号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C537DE" w:rsidRPr="00F3500C" w:rsidRDefault="00C537DE" w:rsidP="0024010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50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包号</w:t>
            </w:r>
          </w:p>
        </w:tc>
        <w:tc>
          <w:tcPr>
            <w:tcW w:w="2513" w:type="pct"/>
            <w:shd w:val="clear" w:color="auto" w:fill="auto"/>
            <w:vAlign w:val="center"/>
            <w:hideMark/>
          </w:tcPr>
          <w:p w:rsidR="00C537DE" w:rsidRPr="00F3500C" w:rsidRDefault="00C537DE" w:rsidP="0024010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500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推荐的中标候选人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石家庄科林电气设备有限公司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南阳金冠电气有限公司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珠海诚汇电子科技有限公司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襄阳国网合成绝缘子有限责任公司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北京玻钢院复合材料有限公司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3D7FBF" w:rsidRDefault="00B541C5" w:rsidP="00B541C5">
            <w:pPr>
              <w:jc w:val="center"/>
            </w:pPr>
            <w:r w:rsidRPr="003D7FBF">
              <w:t>SXEBC-2016-GWJZ01-06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珠海优特电力科技股份有限公司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3D7FBF">
              <w:t>SXEBC-2016-GWJZ01-07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珠海优特电力科技股份有限公司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76542F">
              <w:t>SXEBC-2016-GWJZ01-08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国电南瑞科技股份有限公司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76542F">
              <w:t>SXEBC-2016-GWJZ01-08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02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北京华星恒业电气设备有限公司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7C36DE" w:rsidRDefault="00B541C5" w:rsidP="00B541C5">
            <w:pPr>
              <w:jc w:val="center"/>
            </w:pPr>
            <w:r w:rsidRPr="007C36DE">
              <w:t>SXEBC-2016-GWJZ01-09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西安金源电气股份有限公司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7C36DE" w:rsidRDefault="00B541C5" w:rsidP="00B541C5">
            <w:pPr>
              <w:jc w:val="center"/>
            </w:pPr>
            <w:r w:rsidRPr="007C36DE">
              <w:t>SXEBC-2016-GWJZ01-10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常州思源电力设备有限公司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7C36DE" w:rsidRDefault="00B541C5" w:rsidP="00B541C5">
            <w:pPr>
              <w:jc w:val="center"/>
            </w:pPr>
            <w:r w:rsidRPr="007C36DE">
              <w:t>SXEBC-2016-GWJZ01-11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山西埃波托斯消防设备有限公司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7C36DE">
              <w:t>SXEBC-2016-GWJZ01-12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山东鲁能智能技术有限公司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F0654D">
              <w:lastRenderedPageBreak/>
              <w:t>SXEBC-2016-GWJZ01-13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山东鲁能智能技术有限公司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F0654D">
              <w:t>SXEBC-2016-GWJZ01-13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02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许继电气股份有限公司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B214C3" w:rsidRDefault="00B541C5" w:rsidP="00B541C5">
            <w:pPr>
              <w:jc w:val="center"/>
            </w:pPr>
            <w:r w:rsidRPr="00B214C3">
              <w:t>SXEBC-2016-GWJZ01-14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石家庄科林电气股份有限公司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B214C3" w:rsidRDefault="00B541C5" w:rsidP="00B541C5">
            <w:pPr>
              <w:jc w:val="center"/>
            </w:pPr>
            <w:r w:rsidRPr="00B214C3">
              <w:t>SXEBC-2016-GWJZ01-15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北京国电光宇机电设备有限公司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B214C3">
              <w:t>SXEBC-2016-GWJZ01-16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许继电气股份有限公司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B214C3">
              <w:t>SXEBC-2016-GWJZ01-1</w:t>
            </w:r>
            <w:r>
              <w:rPr>
                <w:rFonts w:hint="eastAsia"/>
              </w:rPr>
              <w:t>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本次流标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B214C3">
              <w:t>SXEBC-2016-GWJZ01-1</w:t>
            </w:r>
            <w:r>
              <w:rPr>
                <w:rFonts w:hint="eastAsia"/>
              </w:rPr>
              <w:t>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本次流标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北京恒泰实达科技股份有限公司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北京华电云通电力技术有限公司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成都可为科技发展有限公司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深圳市双合电气股份有限公司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长园深瑞监测技术有限公司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许继电气股份有限公司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武汉日电光通信工业有限公司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Pr="008D4BFA" w:rsidRDefault="00B541C5" w:rsidP="00B541C5">
            <w:pPr>
              <w:jc w:val="center"/>
            </w:pPr>
            <w:r w:rsidRPr="008D4BFA">
              <w:t>SXEBC-2016-GWJZ01-26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江苏中天科技股份有限公司</w:t>
            </w:r>
          </w:p>
        </w:tc>
      </w:tr>
      <w:tr w:rsidR="00B541C5" w:rsidRPr="00F3500C" w:rsidTr="00B541C5">
        <w:trPr>
          <w:trHeight w:val="567"/>
          <w:jc w:val="center"/>
        </w:trPr>
        <w:tc>
          <w:tcPr>
            <w:tcW w:w="1895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8D4BFA">
              <w:t>SXEBC-2016-GWJZ01-27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41C5" w:rsidRPr="004F1CC3" w:rsidRDefault="00B541C5" w:rsidP="00B541C5">
            <w:pPr>
              <w:jc w:val="center"/>
              <w:rPr>
                <w:rFonts w:hint="eastAsia"/>
              </w:rPr>
            </w:pPr>
            <w:r w:rsidRPr="004F1CC3">
              <w:rPr>
                <w:rFonts w:hint="eastAsia"/>
              </w:rPr>
              <w:t>包</w:t>
            </w:r>
            <w:r w:rsidRPr="004F1CC3">
              <w:rPr>
                <w:rFonts w:hint="eastAsia"/>
              </w:rPr>
              <w:t>01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B541C5" w:rsidRDefault="00B541C5" w:rsidP="00B541C5">
            <w:pPr>
              <w:jc w:val="center"/>
            </w:pPr>
            <w:r w:rsidRPr="004F1CC3">
              <w:rPr>
                <w:rFonts w:hint="eastAsia"/>
              </w:rPr>
              <w:t>国网电力科学研究院武汉南瑞有限责任公司</w:t>
            </w:r>
          </w:p>
        </w:tc>
      </w:tr>
    </w:tbl>
    <w:p w:rsidR="00C537DE" w:rsidRPr="00F3500C" w:rsidRDefault="00C537DE" w:rsidP="00C537DE"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</w:p>
    <w:p w:rsidR="00C537DE" w:rsidRDefault="00C537DE" w:rsidP="00C537DE"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联系传真：</w:t>
      </w:r>
      <w:r>
        <w:rPr>
          <w:rFonts w:eastAsia="仿宋_GB2312" w:hint="eastAsia"/>
          <w:color w:val="000000"/>
          <w:sz w:val="32"/>
          <w:szCs w:val="32"/>
        </w:rPr>
        <w:t>0351-3722547</w:t>
      </w:r>
      <w:bookmarkStart w:id="0" w:name="_GoBack"/>
      <w:bookmarkEnd w:id="0"/>
    </w:p>
    <w:p w:rsidR="00C537DE" w:rsidRDefault="00C537DE" w:rsidP="00C537DE"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</w:p>
    <w:p w:rsidR="00C537DE" w:rsidRDefault="00C537DE" w:rsidP="00C537DE">
      <w:pPr>
        <w:spacing w:line="360" w:lineRule="auto"/>
        <w:ind w:right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招标代理机构：</w:t>
      </w:r>
      <w:r>
        <w:rPr>
          <w:rFonts w:eastAsia="仿宋_GB2312" w:hint="eastAsia"/>
          <w:color w:val="000000"/>
          <w:sz w:val="32"/>
          <w:szCs w:val="32"/>
        </w:rPr>
        <w:t>国网山西招标有限公司</w:t>
      </w:r>
    </w:p>
    <w:p w:rsidR="00C537DE" w:rsidRDefault="00C537DE" w:rsidP="00C537DE">
      <w:pPr>
        <w:wordWrap w:val="0"/>
        <w:autoSpaceDE w:val="0"/>
        <w:autoSpaceDN w:val="0"/>
        <w:adjustRightInd w:val="0"/>
        <w:spacing w:line="500" w:lineRule="exact"/>
        <w:ind w:right="640" w:firstLineChars="900" w:firstLine="2880"/>
        <w:jc w:val="center"/>
      </w:pPr>
      <w:r>
        <w:rPr>
          <w:rFonts w:eastAsia="仿宋_GB2312" w:hint="eastAsia"/>
          <w:color w:val="000000"/>
          <w:sz w:val="32"/>
          <w:szCs w:val="32"/>
          <w:lang w:val="zh-CN"/>
        </w:rPr>
        <w:t xml:space="preserve">                 201</w:t>
      </w:r>
      <w:r w:rsidR="00B541C5">
        <w:rPr>
          <w:rFonts w:eastAsia="仿宋_GB2312" w:hint="eastAsia"/>
          <w:color w:val="000000"/>
          <w:sz w:val="32"/>
          <w:szCs w:val="32"/>
          <w:lang w:val="zh-CN"/>
        </w:rPr>
        <w:t>6</w:t>
      </w:r>
      <w:r>
        <w:rPr>
          <w:rFonts w:eastAsia="仿宋_GB2312"/>
          <w:color w:val="000000"/>
          <w:sz w:val="32"/>
          <w:szCs w:val="32"/>
          <w:lang w:val="zh-CN"/>
        </w:rPr>
        <w:t>年</w:t>
      </w:r>
      <w:r w:rsidR="00B541C5">
        <w:rPr>
          <w:rFonts w:eastAsia="仿宋_GB2312" w:hint="eastAsia"/>
          <w:color w:val="000000"/>
          <w:sz w:val="32"/>
          <w:szCs w:val="32"/>
          <w:lang w:val="zh-CN"/>
        </w:rPr>
        <w:t>1</w:t>
      </w:r>
      <w:r>
        <w:rPr>
          <w:rFonts w:eastAsia="仿宋_GB2312"/>
          <w:color w:val="000000"/>
          <w:sz w:val="32"/>
          <w:szCs w:val="32"/>
          <w:lang w:val="zh-CN"/>
        </w:rPr>
        <w:t>月</w:t>
      </w:r>
      <w:r w:rsidR="00B541C5">
        <w:rPr>
          <w:rFonts w:eastAsia="仿宋_GB2312" w:hint="eastAsia"/>
          <w:color w:val="000000"/>
          <w:sz w:val="32"/>
          <w:szCs w:val="32"/>
          <w:lang w:val="zh-CN"/>
        </w:rPr>
        <w:t>26</w:t>
      </w:r>
      <w:r>
        <w:rPr>
          <w:rFonts w:eastAsia="仿宋_GB2312"/>
          <w:color w:val="000000"/>
          <w:sz w:val="32"/>
          <w:szCs w:val="32"/>
          <w:lang w:val="zh-CN"/>
        </w:rPr>
        <w:t>日</w:t>
      </w:r>
    </w:p>
    <w:p w:rsidR="00C537DE" w:rsidRDefault="00C537DE" w:rsidP="00C537DE"/>
    <w:p w:rsidR="00115716" w:rsidRPr="00C537DE" w:rsidRDefault="00115716" w:rsidP="00C537DE"/>
    <w:sectPr w:rsidR="00115716" w:rsidRPr="00C537DE" w:rsidSect="003A4DC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6F" w:rsidRDefault="009B7A6F" w:rsidP="003057DB">
      <w:r>
        <w:separator/>
      </w:r>
    </w:p>
  </w:endnote>
  <w:endnote w:type="continuationSeparator" w:id="0">
    <w:p w:rsidR="009B7A6F" w:rsidRDefault="009B7A6F" w:rsidP="0030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6F" w:rsidRDefault="009B7A6F" w:rsidP="003057DB">
      <w:r>
        <w:separator/>
      </w:r>
    </w:p>
  </w:footnote>
  <w:footnote w:type="continuationSeparator" w:id="0">
    <w:p w:rsidR="009B7A6F" w:rsidRDefault="009B7A6F" w:rsidP="0030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817C9"/>
    <w:multiLevelType w:val="hybridMultilevel"/>
    <w:tmpl w:val="83A4A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2F2"/>
    <w:rsid w:val="0001571D"/>
    <w:rsid w:val="000538A7"/>
    <w:rsid w:val="00065DD5"/>
    <w:rsid w:val="000C7FD1"/>
    <w:rsid w:val="00114678"/>
    <w:rsid w:val="00115716"/>
    <w:rsid w:val="00160A9B"/>
    <w:rsid w:val="001B1529"/>
    <w:rsid w:val="001C62F2"/>
    <w:rsid w:val="00221DBB"/>
    <w:rsid w:val="00245B5A"/>
    <w:rsid w:val="002C4C5C"/>
    <w:rsid w:val="003057DB"/>
    <w:rsid w:val="003667C5"/>
    <w:rsid w:val="003E3590"/>
    <w:rsid w:val="004047C5"/>
    <w:rsid w:val="004538E1"/>
    <w:rsid w:val="00463F51"/>
    <w:rsid w:val="00474C02"/>
    <w:rsid w:val="004B1575"/>
    <w:rsid w:val="004C2E8E"/>
    <w:rsid w:val="004C7C8B"/>
    <w:rsid w:val="00503E90"/>
    <w:rsid w:val="00533297"/>
    <w:rsid w:val="005C4278"/>
    <w:rsid w:val="006B3A6A"/>
    <w:rsid w:val="006C15A9"/>
    <w:rsid w:val="006C6441"/>
    <w:rsid w:val="00700213"/>
    <w:rsid w:val="00726915"/>
    <w:rsid w:val="00732031"/>
    <w:rsid w:val="0078146C"/>
    <w:rsid w:val="007F3057"/>
    <w:rsid w:val="007F53C1"/>
    <w:rsid w:val="0080029C"/>
    <w:rsid w:val="00805C77"/>
    <w:rsid w:val="00844CED"/>
    <w:rsid w:val="008828E5"/>
    <w:rsid w:val="008A16A7"/>
    <w:rsid w:val="008B336A"/>
    <w:rsid w:val="008C2A8A"/>
    <w:rsid w:val="0096361F"/>
    <w:rsid w:val="009B7A6F"/>
    <w:rsid w:val="009D6821"/>
    <w:rsid w:val="009F11B9"/>
    <w:rsid w:val="00A87D27"/>
    <w:rsid w:val="00A94EAB"/>
    <w:rsid w:val="00A969B5"/>
    <w:rsid w:val="00AD758C"/>
    <w:rsid w:val="00AE710F"/>
    <w:rsid w:val="00B174C2"/>
    <w:rsid w:val="00B31880"/>
    <w:rsid w:val="00B541C5"/>
    <w:rsid w:val="00B625AC"/>
    <w:rsid w:val="00B7213A"/>
    <w:rsid w:val="00B83008"/>
    <w:rsid w:val="00BB6DA9"/>
    <w:rsid w:val="00BF1BDF"/>
    <w:rsid w:val="00C537DE"/>
    <w:rsid w:val="00C678DF"/>
    <w:rsid w:val="00C831BC"/>
    <w:rsid w:val="00CC3B7C"/>
    <w:rsid w:val="00CC7A39"/>
    <w:rsid w:val="00D27779"/>
    <w:rsid w:val="00D467B8"/>
    <w:rsid w:val="00DA1711"/>
    <w:rsid w:val="00DD0F26"/>
    <w:rsid w:val="00E0567F"/>
    <w:rsid w:val="00E15271"/>
    <w:rsid w:val="00E3706F"/>
    <w:rsid w:val="00EC1281"/>
    <w:rsid w:val="00ED5E09"/>
    <w:rsid w:val="00F802CC"/>
    <w:rsid w:val="00FD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7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7D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056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7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7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LiP</cp:lastModifiedBy>
  <cp:revision>21</cp:revision>
  <dcterms:created xsi:type="dcterms:W3CDTF">2015-02-06T01:40:00Z</dcterms:created>
  <dcterms:modified xsi:type="dcterms:W3CDTF">2016-01-26T03:03:00Z</dcterms:modified>
</cp:coreProperties>
</file>